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2A8" w:rsidRDefault="004562A8" w:rsidP="004562A8">
      <w:pPr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  <w:lang w:val="sr-Cyrl-CS"/>
        </w:rPr>
        <w:t xml:space="preserve">OPERATIVNI PLAN </w:t>
      </w:r>
      <w:r w:rsidR="00084BF5">
        <w:rPr>
          <w:rFonts w:ascii="Arial Narrow" w:hAnsi="Arial Narrow"/>
          <w:b/>
          <w:sz w:val="32"/>
          <w:szCs w:val="32"/>
        </w:rPr>
        <w:t>NASTAVE I UČENJA ZA ŠKOLSKU 2020/2021</w:t>
      </w:r>
      <w:r>
        <w:rPr>
          <w:rFonts w:ascii="Arial Narrow" w:hAnsi="Arial Narrow"/>
          <w:b/>
          <w:sz w:val="32"/>
          <w:szCs w:val="32"/>
        </w:rPr>
        <w:t>. god.</w:t>
      </w:r>
    </w:p>
    <w:p w:rsidR="004562A8" w:rsidRDefault="004562A8" w:rsidP="004562A8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Naziv predmeta: Tjelesni odgoj                                 razred:  drugi                                             </w:t>
      </w:r>
      <w:r w:rsidR="00084BF5">
        <w:rPr>
          <w:rFonts w:ascii="Arial Narrow" w:hAnsi="Arial Narrow"/>
          <w:b/>
          <w:sz w:val="24"/>
          <w:szCs w:val="24"/>
        </w:rPr>
        <w:t xml:space="preserve">              mjesec: mart, 2021</w:t>
      </w:r>
      <w:bookmarkStart w:id="0" w:name="_GoBack"/>
      <w:bookmarkEnd w:id="0"/>
      <w:r>
        <w:rPr>
          <w:rFonts w:ascii="Arial Narrow" w:hAnsi="Arial Narrow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468"/>
        <w:tblW w:w="14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2694"/>
        <w:gridCol w:w="709"/>
        <w:gridCol w:w="2836"/>
        <w:gridCol w:w="851"/>
        <w:gridCol w:w="992"/>
        <w:gridCol w:w="992"/>
        <w:gridCol w:w="1134"/>
        <w:gridCol w:w="1843"/>
        <w:gridCol w:w="1700"/>
      </w:tblGrid>
      <w:tr w:rsidR="004562A8" w:rsidTr="004562A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Tema / modul / mjesec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Ishodi</w:t>
            </w:r>
          </w:p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(na kraju teme / modula / mjeseca)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R.br.</w:t>
            </w:r>
          </w:p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nast.</w:t>
            </w:r>
          </w:p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jed.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4562A8" w:rsidRDefault="004562A8">
            <w:pPr>
              <w:jc w:val="center"/>
              <w:rPr>
                <w:rFonts w:ascii="Arial Narrow" w:hAnsi="Arial Narrow"/>
              </w:rPr>
            </w:pPr>
          </w:p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Nastavne jedinice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4562A8" w:rsidRDefault="004562A8">
            <w:pPr>
              <w:jc w:val="center"/>
              <w:rPr>
                <w:rFonts w:ascii="Arial Narrow" w:hAnsi="Arial Narrow"/>
              </w:rPr>
            </w:pPr>
          </w:p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Tip časa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Oblici rada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Nastavne metode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Nastavna sredstva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4562A8" w:rsidRDefault="004562A8">
            <w:pPr>
              <w:jc w:val="center"/>
              <w:rPr>
                <w:rFonts w:ascii="Arial Narrow" w:hAnsi="Arial Narrow"/>
              </w:rPr>
            </w:pPr>
          </w:p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Međupredmetno povezivanјe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4562A8" w:rsidRDefault="004562A8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Evaluacija kvaliteta isplaniranog</w:t>
            </w:r>
          </w:p>
        </w:tc>
      </w:tr>
      <w:tr w:rsidR="004562A8" w:rsidTr="004562A8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4562A8" w:rsidRDefault="004562A8">
            <w:pPr>
              <w:jc w:val="center"/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M A R T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CS"/>
              </w:rPr>
              <w:t xml:space="preserve">- pravilno </w:t>
            </w:r>
            <w:r>
              <w:rPr>
                <w:rFonts w:ascii="Arial Narrow" w:hAnsi="Arial Narrow"/>
                <w:lang w:val="sr-Cyrl-RS"/>
              </w:rPr>
              <w:t>hoda po klupi - gredi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CS"/>
              </w:rPr>
              <w:t xml:space="preserve">- </w:t>
            </w:r>
            <w:r>
              <w:rPr>
                <w:rFonts w:ascii="Arial Narrow" w:hAnsi="Arial Narrow"/>
                <w:lang w:val="sr-Cyrl-RS"/>
              </w:rPr>
              <w:t>učestvuje u od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elјenjskim takmičenjima</w:t>
            </w:r>
          </w:p>
          <w:p w:rsidR="004562A8" w:rsidRDefault="004562A8">
            <w:pPr>
              <w:rPr>
                <w:rFonts w:ascii="Arial Narrow" w:hAnsi="Arial Narrow"/>
                <w:bCs/>
                <w:lang w:val="ru-RU"/>
              </w:rPr>
            </w:pPr>
            <w:r>
              <w:rPr>
                <w:rFonts w:ascii="Arial Narrow" w:hAnsi="Arial Narrow"/>
                <w:bCs/>
                <w:lang w:val="ru-RU"/>
              </w:rPr>
              <w:t>– prepozna sopstveno bolesno stanje i ne v</w:t>
            </w:r>
            <w:r>
              <w:rPr>
                <w:rFonts w:ascii="Arial Narrow" w:hAnsi="Arial Narrow"/>
                <w:bCs/>
                <w:lang w:val="sr-Latn-RS"/>
              </w:rPr>
              <w:t>j</w:t>
            </w:r>
            <w:r>
              <w:rPr>
                <w:rFonts w:ascii="Arial Narrow" w:hAnsi="Arial Narrow"/>
                <w:bCs/>
                <w:lang w:val="ru-RU"/>
              </w:rPr>
              <w:t>ežba kada je bolestan;</w:t>
            </w:r>
          </w:p>
          <w:p w:rsidR="004562A8" w:rsidRDefault="004562A8">
            <w:pPr>
              <w:rPr>
                <w:rFonts w:ascii="Arial Narrow" w:hAnsi="Arial Narrow"/>
                <w:lang w:val="ru-RU"/>
              </w:rPr>
            </w:pPr>
            <w:r>
              <w:rPr>
                <w:rFonts w:ascii="Arial Narrow" w:hAnsi="Arial Narrow"/>
                <w:lang w:val="ru-RU"/>
              </w:rPr>
              <w:t xml:space="preserve">- izvodi jednostavan sastav na tlu </w:t>
            </w:r>
          </w:p>
          <w:p w:rsidR="004562A8" w:rsidRDefault="004562A8">
            <w:pPr>
              <w:rPr>
                <w:rFonts w:ascii="Arial Narrow" w:hAnsi="Arial Narrow"/>
                <w:lang w:val="sr-Cyrl-CS"/>
              </w:rPr>
            </w:pPr>
            <w:r>
              <w:rPr>
                <w:rFonts w:ascii="Arial Narrow" w:hAnsi="Arial Narrow"/>
                <w:lang w:val="ru-RU"/>
              </w:rPr>
              <w:t xml:space="preserve">- </w:t>
            </w:r>
            <w:r>
              <w:rPr>
                <w:rFonts w:ascii="Arial Narrow" w:hAnsi="Arial Narrow"/>
                <w:lang w:val="sr-Cyrl-CS"/>
              </w:rPr>
              <w:t>održava ravnotežu u hodanju i trčanju po klupi</w:t>
            </w:r>
            <w:r>
              <w:rPr>
                <w:rFonts w:ascii="Arial Narrow" w:hAnsi="Arial Narrow"/>
                <w:lang w:val="sr-Cyrl-RS"/>
              </w:rPr>
              <w:t xml:space="preserve"> - </w:t>
            </w:r>
            <w:r>
              <w:rPr>
                <w:rFonts w:ascii="Arial Narrow" w:hAnsi="Arial Narrow"/>
                <w:lang w:val="sr-Cyrl-CS"/>
              </w:rPr>
              <w:t xml:space="preserve">gredi  </w:t>
            </w:r>
          </w:p>
          <w:p w:rsidR="004562A8" w:rsidRDefault="004562A8">
            <w:pPr>
              <w:rPr>
                <w:rFonts w:ascii="Arial Narrow" w:hAnsi="Arial Narrow"/>
                <w:lang w:val="ru-RU"/>
              </w:rPr>
            </w:pPr>
            <w:r>
              <w:rPr>
                <w:rFonts w:ascii="Arial Narrow" w:hAnsi="Arial Narrow"/>
                <w:lang w:val="ru-RU"/>
              </w:rPr>
              <w:t>- održava ravnotežu u različitim kretanjima</w:t>
            </w:r>
          </w:p>
          <w:p w:rsidR="004562A8" w:rsidRDefault="004562A8">
            <w:pPr>
              <w:rPr>
                <w:rFonts w:ascii="Arial Narrow" w:hAnsi="Arial Narrow"/>
                <w:lang w:val="sr-Cyrl-CS"/>
              </w:rPr>
            </w:pPr>
            <w:r>
              <w:rPr>
                <w:rFonts w:ascii="Arial Narrow" w:hAnsi="Arial Narrow"/>
                <w:lang w:val="ru-RU"/>
              </w:rPr>
              <w:t xml:space="preserve">- </w:t>
            </w:r>
            <w:r>
              <w:rPr>
                <w:rFonts w:ascii="Arial Narrow" w:hAnsi="Arial Narrow"/>
                <w:lang w:val="sr-Cyrl-CS"/>
              </w:rPr>
              <w:t>usp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CS"/>
              </w:rPr>
              <w:t xml:space="preserve">ešno savladava poligon prepreka </w:t>
            </w:r>
          </w:p>
          <w:p w:rsidR="004562A8" w:rsidRDefault="004562A8">
            <w:pPr>
              <w:rPr>
                <w:rFonts w:ascii="Arial Narrow" w:hAnsi="Arial Narrow"/>
                <w:lang w:val="sr-Cyrl-CS"/>
              </w:rPr>
            </w:pPr>
            <w:r>
              <w:rPr>
                <w:rFonts w:ascii="Arial Narrow" w:hAnsi="Arial Narrow"/>
                <w:lang w:val="sr-Cyrl-CS"/>
              </w:rPr>
              <w:lastRenderedPageBreak/>
              <w:t>- vodi loptu u m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CS"/>
              </w:rPr>
              <w:t xml:space="preserve">estu i kretanju na zadati način 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- učestvuje u elementarnim igrama sa trčanjem i sa loptom</w:t>
            </w:r>
          </w:p>
          <w:p w:rsidR="004562A8" w:rsidRDefault="004562A8">
            <w:pPr>
              <w:rPr>
                <w:rFonts w:ascii="Arial Narrow" w:hAnsi="Arial Narrow"/>
                <w:lang w:val="ru-RU"/>
              </w:rPr>
            </w:pPr>
            <w:r>
              <w:rPr>
                <w:rFonts w:ascii="Arial Narrow" w:hAnsi="Arial Narrow"/>
                <w:lang w:val="ru-RU"/>
              </w:rPr>
              <w:t>- poštuje m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ru-RU"/>
              </w:rPr>
              <w:t>ere bezb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ru-RU"/>
              </w:rPr>
              <w:t>ednosti tokom v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ru-RU"/>
              </w:rPr>
              <w:t xml:space="preserve">ežbanja </w:t>
            </w:r>
          </w:p>
          <w:p w:rsidR="004562A8" w:rsidRDefault="004562A8">
            <w:pPr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Cyrl-RS"/>
              </w:rPr>
              <w:lastRenderedPageBreak/>
              <w:t>68</w:t>
            </w:r>
            <w:r>
              <w:rPr>
                <w:rFonts w:ascii="Arial Narrow" w:hAnsi="Arial Narrow"/>
                <w:lang w:val="sr-Latn-R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Trčanje sa rekvizitom</w:t>
            </w:r>
            <w:r>
              <w:rPr>
                <w:rFonts w:ascii="Arial Narrow" w:hAnsi="Arial Narrow"/>
                <w:lang w:val="sr-Cyrl-RS"/>
              </w:rPr>
              <w:t xml:space="preserve"> </w:t>
            </w:r>
            <w:r>
              <w:rPr>
                <w:rFonts w:ascii="Arial Narrow" w:hAnsi="Arial Narrow"/>
              </w:rPr>
              <w:t xml:space="preserve"> u rukama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Štafete, palice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Latn-RS"/>
              </w:rPr>
              <w:t>BOSAN</w:t>
            </w:r>
            <w:r>
              <w:rPr>
                <w:rFonts w:ascii="Arial Narrow" w:hAnsi="Arial Narrow"/>
                <w:lang w:val="sr-Cyrl-RS"/>
              </w:rPr>
              <w:t>SKI JEZIK: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- Jezička kultura (komunikacija)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MATEMATIKA: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- Geometrija - prvi d</w:t>
            </w:r>
            <w:r>
              <w:rPr>
                <w:rFonts w:ascii="Arial Narrow" w:hAnsi="Arial Narrow"/>
                <w:lang w:val="sr-Latn-RS"/>
              </w:rPr>
              <w:t>i</w:t>
            </w:r>
            <w:r>
              <w:rPr>
                <w:rFonts w:ascii="Arial Narrow" w:hAnsi="Arial Narrow"/>
                <w:lang w:val="sr-Cyrl-RS"/>
              </w:rPr>
              <w:t>o</w:t>
            </w:r>
          </w:p>
          <w:p w:rsidR="004562A8" w:rsidRDefault="004562A8">
            <w:pPr>
              <w:rPr>
                <w:rFonts w:ascii="Arial Narrow" w:hAnsi="Arial Narrow"/>
                <w:lang w:val="sr-Latn-RS"/>
              </w:rPr>
            </w:pP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SV</w:t>
            </w:r>
            <w:r>
              <w:rPr>
                <w:rFonts w:ascii="Arial Narrow" w:hAnsi="Arial Narrow"/>
                <w:lang w:val="sr-Latn-RS"/>
              </w:rPr>
              <w:t>IJ</w:t>
            </w:r>
            <w:r>
              <w:rPr>
                <w:rFonts w:ascii="Arial Narrow" w:hAnsi="Arial Narrow"/>
                <w:lang w:val="sr-Cyrl-RS"/>
              </w:rPr>
              <w:t>ET OKO NAS: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- Kretanje i orijentacija u vremenu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- Drugi i ja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LIKOVNA KULTURA: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- Oblici</w:t>
            </w:r>
          </w:p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- Prostor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62A8" w:rsidRDefault="004562A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Instrumenti za provjeravanje ostvarenosti propisanih ishoda (razgovor, posmatranje i praćenje,  produkti učenika, prezentovanje, mjerenje, empatija u razredu i zadovoljstvo učenika.</w:t>
            </w:r>
          </w:p>
          <w:p w:rsidR="004562A8" w:rsidRDefault="004562A8">
            <w:pPr>
              <w:rPr>
                <w:rFonts w:ascii="Arial Narrow" w:hAnsi="Arial Narrow"/>
              </w:rPr>
            </w:pPr>
          </w:p>
          <w:p w:rsidR="004562A8" w:rsidRDefault="004562A8">
            <w:pPr>
              <w:rPr>
                <w:rFonts w:ascii="Arial Narrow" w:hAnsi="Arial Narrow"/>
              </w:rPr>
            </w:pPr>
          </w:p>
          <w:p w:rsidR="004562A8" w:rsidRDefault="004562A8">
            <w:pPr>
              <w:rPr>
                <w:rFonts w:ascii="Arial Narrow" w:hAnsi="Arial Narrow"/>
              </w:rPr>
            </w:pPr>
          </w:p>
          <w:p w:rsidR="004562A8" w:rsidRDefault="004562A8">
            <w:pPr>
              <w:rPr>
                <w:rFonts w:ascii="Arial Narrow" w:hAnsi="Arial Narrow"/>
              </w:rPr>
            </w:pPr>
          </w:p>
          <w:p w:rsidR="004562A8" w:rsidRDefault="004562A8">
            <w:pPr>
              <w:rPr>
                <w:rFonts w:ascii="Arial Narrow" w:hAnsi="Arial Narrow"/>
              </w:rPr>
            </w:pPr>
          </w:p>
          <w:p w:rsidR="004562A8" w:rsidRDefault="004562A8">
            <w:pPr>
              <w:rPr>
                <w:rFonts w:ascii="Arial Narrow" w:hAnsi="Arial Narrow"/>
              </w:rPr>
            </w:pPr>
          </w:p>
          <w:p w:rsidR="004562A8" w:rsidRDefault="004562A8">
            <w:pPr>
              <w:rPr>
                <w:rFonts w:ascii="Arial Narrow" w:hAnsi="Arial Narrow"/>
              </w:rPr>
            </w:pPr>
          </w:p>
          <w:p w:rsidR="004562A8" w:rsidRDefault="004562A8">
            <w:pPr>
              <w:rPr>
                <w:rFonts w:ascii="Arial Narrow" w:hAnsi="Arial Narrow"/>
              </w:rPr>
            </w:pPr>
          </w:p>
          <w:p w:rsidR="004562A8" w:rsidRDefault="004562A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Instrumenti za provjeravanje ostvarenosti propisanih ishoda (razgovor, posmatranje i praćenje,  produkti učenika, prezentovanje, mjerenje, empatija u razredu i zadovoljstvo učenika.</w:t>
            </w: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69.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 xml:space="preserve">Hodanje unazad na klupi – gredi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Klupa, strunjače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70.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 xml:space="preserve">Sastav na tlu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strunjača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 xml:space="preserve">Hodanje po gredi - klupi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Greda, klupa, strunjača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72.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Od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elјenjsko takmičenje u v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 xml:space="preserve">ežbama na tlu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Frontalni rad,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Demonstrativna, praktični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lastRenderedPageBreak/>
              <w:t xml:space="preserve">Strunjače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73.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Lagano trčanje po klupi i gredi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Greda, klupa, strunjača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Hodanje i trčanje po  klupi - gredi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</w:rPr>
              <w:t>uv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Greda, klupa, strunjača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75.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Sastav na klupi - gredi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Greda, klupa, strunjača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rPr>
          <w:trHeight w:val="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76.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Poligon 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Vođenje lopte u m</w:t>
            </w:r>
            <w:r>
              <w:rPr>
                <w:rFonts w:ascii="Arial Narrow" w:hAnsi="Arial Narrow"/>
                <w:lang w:val="sr-Latn-RS"/>
              </w:rPr>
              <w:t>j</w:t>
            </w:r>
            <w:r>
              <w:rPr>
                <w:rFonts w:ascii="Arial Narrow" w:hAnsi="Arial Narrow"/>
                <w:lang w:val="sr-Cyrl-RS"/>
              </w:rPr>
              <w:t>estu i kretanju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Lopte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78.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Vođenje lopte na različite načine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grupni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 xml:space="preserve">Lopte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79.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Elementarne igre sa trčanjem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Vijače, lopte, obruči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4562A8" w:rsidTr="004562A8"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80.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Vođenje, dodavanje i gađanje loptom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rPr>
                <w:rFonts w:ascii="Arial Narrow" w:hAnsi="Arial Narrow"/>
                <w:lang w:val="sr-Cyrl-RS"/>
              </w:rPr>
            </w:pPr>
            <w:r>
              <w:rPr>
                <w:rFonts w:ascii="Arial Narrow" w:hAnsi="Arial Narrow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Frontalni rad, individualni rad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A8" w:rsidRDefault="004562A8">
            <w:pPr>
              <w:rPr>
                <w:rFonts w:ascii="Arial Narrow" w:hAnsi="Arial Narrow"/>
                <w:lang w:val="sr-Latn-RS"/>
              </w:rPr>
            </w:pPr>
            <w:r>
              <w:rPr>
                <w:rFonts w:ascii="Arial Narrow" w:hAnsi="Arial Narrow"/>
                <w:lang w:val="sr-Latn-RS"/>
              </w:rPr>
              <w:t>Obruči, lopte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  <w:lang w:val="sr-Cyrl-RS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62A8" w:rsidRDefault="004562A8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:rsidR="004562A8" w:rsidRDefault="004562A8" w:rsidP="004562A8">
      <w:pPr>
        <w:rPr>
          <w:rFonts w:ascii="Arial Narrow" w:hAnsi="Arial Narrow"/>
          <w:lang w:val="sr-Latn-RS"/>
        </w:rPr>
      </w:pPr>
    </w:p>
    <w:tbl>
      <w:tblPr>
        <w:tblW w:w="144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0"/>
      </w:tblGrid>
      <w:tr w:rsidR="004562A8" w:rsidTr="004562A8">
        <w:trPr>
          <w:trHeight w:val="1807"/>
        </w:trPr>
        <w:tc>
          <w:tcPr>
            <w:tcW w:w="1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2A8" w:rsidRDefault="004562A8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4562A8" w:rsidRDefault="004562A8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4562A8" w:rsidRDefault="004562A8">
            <w:pPr>
              <w:spacing w:line="240" w:lineRule="auto"/>
              <w:ind w:left="10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  <w:p w:rsidR="004562A8" w:rsidRDefault="004562A8">
            <w:pPr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</w:tc>
      </w:tr>
    </w:tbl>
    <w:p w:rsidR="00845FC7" w:rsidRDefault="00845FC7"/>
    <w:sectPr w:rsidR="00845FC7" w:rsidSect="004562A8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2A8"/>
    <w:rsid w:val="00084BF5"/>
    <w:rsid w:val="001E7F2D"/>
    <w:rsid w:val="004562A8"/>
    <w:rsid w:val="0084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7ECCAA-47D6-451A-9995-E1960049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2A8"/>
    <w:pPr>
      <w:spacing w:before="0"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2020-03-02T23:55:00Z</dcterms:created>
  <dcterms:modified xsi:type="dcterms:W3CDTF">2020-08-24T17:12:00Z</dcterms:modified>
</cp:coreProperties>
</file>